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7B2" w:rsidRDefault="008537B2" w:rsidP="008537B2">
      <w:pPr>
        <w:spacing w:after="0"/>
        <w:rPr>
          <w:rFonts w:cstheme="minorHAnsi"/>
          <w:lang w:val="ka-GE"/>
        </w:rPr>
      </w:pPr>
    </w:p>
    <w:p w:rsidR="008537B2" w:rsidRPr="00EF3D5B" w:rsidRDefault="008537B2" w:rsidP="008537B2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 w:val="22"/>
          <w:lang w:val="ka-GE"/>
        </w:rPr>
      </w:pPr>
      <w:r w:rsidRPr="00EF3D5B">
        <w:rPr>
          <w:rFonts w:ascii="Sylfaen" w:hAnsi="Sylfaen" w:cs="Sylfaen"/>
          <w:b/>
          <w:sz w:val="22"/>
          <w:lang w:val="ka-GE"/>
        </w:rPr>
        <w:t>სამუშაოს აღწერილობ</w:t>
      </w:r>
      <w:r w:rsidRPr="00EF3D5B">
        <w:rPr>
          <w:rFonts w:ascii="Sylfaen" w:hAnsi="Sylfaen"/>
          <w:b/>
          <w:bCs/>
          <w:noProof/>
          <w:sz w:val="22"/>
          <w:lang w:val="ka-GE"/>
        </w:rPr>
        <w:t>ა</w:t>
      </w:r>
    </w:p>
    <w:p w:rsidR="008537B2" w:rsidRPr="00EF3D5B" w:rsidRDefault="008537B2" w:rsidP="008537B2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 w:val="22"/>
          <w:lang w:val="ka-GE"/>
        </w:rPr>
      </w:pP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8537B2" w:rsidRPr="00EF3D5B" w:rsidTr="008537B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</w:t>
            </w:r>
          </w:p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/>
                <w:lang w:val="ka-GE"/>
              </w:rPr>
              <w:t>დევნილთა, შრომის, ჯანმრთელობისა და</w:t>
            </w:r>
          </w:p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/>
                <w:lang w:val="ka-GE"/>
              </w:rPr>
              <w:t>სოციალური დაცვის სამინისტრო</w:t>
            </w:r>
          </w:p>
        </w:tc>
      </w:tr>
      <w:tr w:rsidR="008537B2" w:rsidRPr="00EF3D5B" w:rsidTr="008537B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D51775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ქ. </w:t>
            </w:r>
            <w:r w:rsidR="008537B2" w:rsidRPr="00EF3D5B">
              <w:rPr>
                <w:rFonts w:ascii="Sylfaen" w:hAnsi="Sylfaen"/>
                <w:lang w:val="ka-GE"/>
              </w:rPr>
              <w:t>თბილისი</w:t>
            </w:r>
            <w:r>
              <w:rPr>
                <w:rFonts w:ascii="Sylfaen" w:hAnsi="Sylfaen"/>
                <w:lang w:val="ka-GE"/>
              </w:rPr>
              <w:t>,</w:t>
            </w:r>
            <w:r w:rsidR="008537B2" w:rsidRPr="00EF3D5B">
              <w:rPr>
                <w:rFonts w:ascii="Sylfaen" w:hAnsi="Sylfaen"/>
                <w:lang w:val="ka-GE"/>
              </w:rPr>
              <w:t xml:space="preserve"> აკ. წერეთლის გამზ. N114</w:t>
            </w:r>
          </w:p>
        </w:tc>
      </w:tr>
      <w:tr w:rsidR="008537B2" w:rsidRPr="00EF3D5B" w:rsidTr="008537B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477FC4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8537B2" w:rsidRPr="00EF3D5B" w:rsidTr="008537B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537B2" w:rsidRPr="00EF3D5B" w:rsidRDefault="008537B2" w:rsidP="008537B2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8537B2" w:rsidRPr="00EF3D5B" w:rsidTr="008537B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537B2" w:rsidRPr="00EF3D5B" w:rsidRDefault="008537B2" w:rsidP="008537B2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8537B2">
              <w:rPr>
                <w:rFonts w:ascii="Sylfaen" w:eastAsia="Times New Roman" w:hAnsi="Sylfaen" w:cs="Times New Roman"/>
                <w:color w:val="000000"/>
                <w:lang w:val="ka-GE"/>
              </w:rPr>
              <w:t>შრომისა და დასაქმების პოლიტიკისა და კოლექტიური შრომითი დავების სამმართველო</w:t>
            </w:r>
          </w:p>
        </w:tc>
      </w:tr>
      <w:tr w:rsidR="008537B2" w:rsidRPr="00EF3D5B" w:rsidTr="008537B2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8537B2" w:rsidRPr="00EF3D5B" w:rsidTr="008537B2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EF3D5B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537B2" w:rsidRPr="00EF3D5B" w:rsidRDefault="008537B2" w:rsidP="008537B2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8537B2" w:rsidRPr="00EF3D5B" w:rsidTr="008537B2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eastAsia="Times New Roman" w:hAnsi="Sylfaen" w:cs="Times New Roman"/>
                <w:color w:val="000000"/>
                <w:lang w:val="ka-GE"/>
              </w:rPr>
              <w:t>მეორადი სტრუქტურული ერთეულის ხელმძღვანელი (სამმართველოს უფროსი)</w:t>
            </w:r>
            <w:r w:rsidRPr="00EF3D5B">
              <w:rPr>
                <w:rFonts w:ascii="Sylfaen" w:hAnsi="Sylfaen"/>
                <w:lang w:val="ka-GE"/>
              </w:rPr>
              <w:t xml:space="preserve"> (2-2)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EF3D5B">
              <w:rPr>
                <w:rFonts w:ascii="Sylfaen" w:hAnsi="Sylfaen" w:cs="Sylfaen"/>
                <w:lang w:val="ka-GE"/>
              </w:rPr>
              <w:t>მეორე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/>
                <w:lang w:val="ka-GE"/>
              </w:rPr>
              <w:t>მეორე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8537B2" w:rsidRPr="00EF3D5B" w:rsidTr="008537B2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537B2" w:rsidRPr="00EF3D5B" w:rsidRDefault="008C6B53" w:rsidP="008537B2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32" style="position:absolute;z-index:251669504;visibility:visible;mso-wrap-distance-left:3.17497mm;mso-wrap-distance-top:-3e-5mm;mso-wrap-distance-right:3.17497mm;mso-wrap-distance-bottom:-3e-5mm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33" style="position:absolute;z-index:251670528;visibility:visible;mso-wrap-distance-left:3.17497mm;mso-wrap-distance-top:-3e-5mm;mso-wrap-distance-right:3.17497mm;mso-wrap-distance-bottom:-3e-5mm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8537B2" w:rsidRPr="00EF3D5B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8537B2" w:rsidRPr="00EF3D5B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</w:p>
          <w:p w:rsidR="008537B2" w:rsidRPr="00EF3D5B" w:rsidRDefault="008537B2" w:rsidP="008537B2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</w:t>
            </w:r>
          </w:p>
        </w:tc>
      </w:tr>
      <w:tr w:rsidR="008537B2" w:rsidRPr="00EF3D5B" w:rsidTr="008537B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537B2" w:rsidRPr="00EF3D5B" w:rsidRDefault="008537B2" w:rsidP="008537B2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EF3D5B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8537B2" w:rsidRPr="00477FC4" w:rsidTr="008537B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537B2" w:rsidRPr="00EF3D5B" w:rsidRDefault="008537B2" w:rsidP="008537B2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D51775" w:rsidRDefault="008537B2" w:rsidP="00D5177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Sylfaen" w:hAnsi="Sylfaen"/>
              </w:rPr>
            </w:pPr>
            <w:r w:rsidRPr="00EF3D5B">
              <w:rPr>
                <w:rFonts w:ascii="Sylfaen" w:hAnsi="Sylfaen"/>
                <w:lang w:val="ka-GE"/>
              </w:rPr>
              <w:t>III რანგის</w:t>
            </w:r>
            <w:r>
              <w:rPr>
                <w:rFonts w:ascii="Sylfaen" w:hAnsi="Sylfaen"/>
                <w:lang w:val="ka-GE"/>
              </w:rPr>
              <w:t xml:space="preserve"> პირველი</w:t>
            </w:r>
            <w:r w:rsidRPr="00EF3D5B">
              <w:rPr>
                <w:rFonts w:ascii="Sylfaen" w:hAnsi="Sylfaen"/>
                <w:lang w:val="ka-GE"/>
              </w:rPr>
              <w:t xml:space="preserve"> კატეგორიის უფროსი სპეციალისტი</w:t>
            </w:r>
            <w:r>
              <w:rPr>
                <w:rFonts w:ascii="Sylfaen" w:hAnsi="Sylfaen"/>
                <w:lang w:val="ka-GE"/>
              </w:rPr>
              <w:t>- (3-1</w:t>
            </w:r>
            <w:r w:rsidRPr="00EF3D5B">
              <w:rPr>
                <w:rFonts w:ascii="Sylfaen" w:hAnsi="Sylfaen"/>
                <w:lang w:val="ka-GE"/>
              </w:rPr>
              <w:t xml:space="preserve">) – </w:t>
            </w:r>
            <w:r w:rsidR="006605B6">
              <w:rPr>
                <w:rFonts w:ascii="Sylfaen" w:hAnsi="Sylfaen"/>
              </w:rPr>
              <w:t>3</w:t>
            </w:r>
          </w:p>
        </w:tc>
      </w:tr>
      <w:tr w:rsidR="008537B2" w:rsidRPr="00EF3D5B" w:rsidTr="008537B2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537B2" w:rsidRPr="00EF3D5B" w:rsidRDefault="008537B2" w:rsidP="008537B2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D5177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მესამე რანგის </w:t>
            </w: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პირველი </w:t>
            </w:r>
            <w:r w:rsidRPr="00EF3D5B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კატეგორიის უფროსი სპეციალისტი, ხოლო მისი არყოფნის შემთხვევაში </w:t>
            </w: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მეორე</w:t>
            </w:r>
            <w:r w:rsidRPr="00EF3D5B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 კატეგორიის უფროსი სპეციალისტი</w:t>
            </w:r>
          </w:p>
        </w:tc>
      </w:tr>
      <w:tr w:rsidR="008537B2" w:rsidRPr="00EF3D5B" w:rsidTr="008537B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EF3D5B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pacing w:line="240" w:lineRule="auto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 xml:space="preserve">დაწყება/დამთავრება </w:t>
            </w:r>
            <w:r w:rsidRPr="00EF3D5B">
              <w:rPr>
                <w:rFonts w:ascii="Sylfaen" w:hAnsi="Sylfaen" w:cs="Arial"/>
                <w:lang w:val="ka-GE"/>
              </w:rPr>
              <w:t>09:00 - 18:00</w:t>
            </w:r>
          </w:p>
          <w:p w:rsidR="008537B2" w:rsidRPr="00EF3D5B" w:rsidRDefault="008537B2" w:rsidP="008537B2">
            <w:pPr>
              <w:spacing w:line="240" w:lineRule="auto"/>
              <w:rPr>
                <w:rFonts w:ascii="Sylfaen" w:hAnsi="Sylfaen" w:cs="Arial"/>
                <w:lang w:val="ka-GE"/>
              </w:rPr>
            </w:pPr>
            <w:r w:rsidRPr="00EF3D5B">
              <w:rPr>
                <w:rFonts w:ascii="Sylfaen" w:hAnsi="Sylfaen" w:cs="Arial"/>
                <w:lang w:val="ka-GE"/>
              </w:rPr>
              <w:t>შესვენება 13:00-14:00</w:t>
            </w:r>
          </w:p>
        </w:tc>
      </w:tr>
      <w:tr w:rsidR="008537B2" w:rsidRPr="00EF3D5B" w:rsidTr="008537B2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537B2" w:rsidRPr="00EF3D5B" w:rsidRDefault="008537B2" w:rsidP="008537B2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EF3D5B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</w:tc>
      </w:tr>
      <w:tr w:rsidR="008C6B53" w:rsidRPr="00EF3D5B" w:rsidTr="008537B2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C6B53" w:rsidRPr="00EF3D5B" w:rsidRDefault="008C6B53" w:rsidP="008537B2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  <w:bookmarkStart w:id="0" w:name="_GoBack"/>
            <w:bookmarkEnd w:id="0"/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6B53" w:rsidRPr="00EF3D5B" w:rsidRDefault="008C6B53" w:rsidP="008537B2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</w:tc>
      </w:tr>
      <w:tr w:rsidR="008537B2" w:rsidRPr="00EF3D5B" w:rsidTr="008537B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4A0B5A" w:rsidP="004A0B5A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8537B2" w:rsidRPr="00EF3D5B" w:rsidTr="008537B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Sylfaen"/>
                <w:szCs w:val="20"/>
                <w:lang w:val="ka-GE"/>
              </w:rPr>
              <w:t>შესაბამის პირებთან თანამშრომლობით, შეიმუშავებს შრომისა და დასაქმების პოლიტიკას, სტრატეგიასა და სამოქმედო გეგმებს, ასევე, დასაქმების ხელმშემწყობ სახელმწიფო პროგრამებს;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Sylfaen"/>
                <w:szCs w:val="20"/>
                <w:lang w:val="ka-GE"/>
              </w:rPr>
              <w:t xml:space="preserve">კოორდინაციას უწევს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შრომის</w:t>
            </w:r>
            <w:proofErr w:type="spellEnd"/>
            <w:r w:rsidRPr="008537B2">
              <w:rPr>
                <w:rFonts w:ascii="Sylfaen" w:eastAsia="Times New Roman" w:hAnsi="Sylfaen" w:cs="Times New Roman"/>
                <w:szCs w:val="20"/>
              </w:rPr>
              <w:t xml:space="preserve">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ბაზრის</w:t>
            </w:r>
            <w:proofErr w:type="spellEnd"/>
            <w:r w:rsidRPr="008537B2">
              <w:rPr>
                <w:rFonts w:ascii="Sylfaen" w:eastAsia="Times New Roman" w:hAnsi="Sylfaen" w:cs="Times New Roman"/>
                <w:szCs w:val="20"/>
              </w:rPr>
              <w:t xml:space="preserve">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ინფრასტრუქტურული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</w:rPr>
              <w:t xml:space="preserve"> </w:t>
            </w:r>
            <w:r w:rsidRPr="008537B2">
              <w:rPr>
                <w:rFonts w:ascii="Sylfaen" w:eastAsia="Times New Roman" w:hAnsi="Sylfaen" w:cs="Times New Roman"/>
                <w:szCs w:val="20"/>
              </w:rPr>
              <w:t>(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პროფორიენტაცია</w:t>
            </w:r>
            <w:proofErr w:type="spellEnd"/>
            <w:r w:rsidRPr="008537B2">
              <w:rPr>
                <w:rFonts w:ascii="Sylfaen" w:eastAsia="Times New Roman" w:hAnsi="Sylfaen" w:cs="Times New Roman"/>
                <w:szCs w:val="20"/>
              </w:rPr>
              <w:t xml:space="preserve">, </w:t>
            </w:r>
            <w:r w:rsidRPr="008537B2">
              <w:rPr>
                <w:rFonts w:ascii="Sylfaen" w:eastAsia="Times New Roman" w:hAnsi="Sylfaen" w:cs="Sylfaen"/>
                <w:szCs w:val="20"/>
                <w:lang w:val="ka-GE"/>
              </w:rPr>
              <w:lastRenderedPageBreak/>
              <w:t>პროფკონსულტირება, დასაქმებაში დახმარება) განვითარების პოლიტიკის შემუშავების პროცესს;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Sylfaen"/>
                <w:szCs w:val="20"/>
                <w:lang w:val="ka-GE"/>
              </w:rPr>
              <w:t>შრომისა და დასაქმების მიმართულებით შესაბამისი პირებისაგან ახორციელებს  პოლიტიკის, სტრატეგიის, სამოქმედო გეგმის და სახელმწიფო პროგრამების შესრულების შესახებ ანგარიშ(ებ)ის/ინფორმაციის პერიოდულად გამოთხოვასა და ანალიზს;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Sylfaen"/>
                <w:szCs w:val="20"/>
                <w:lang w:val="ka-GE"/>
              </w:rPr>
              <w:t>შესაბამის სტრუქტურულ ერთეულებთან კოორდინაციით, დასაქმებისა და შრომის კანონმდებლობის სრულყოფის მიზნით, შეიმუშავებს სამართლებრივი აქტების პროექტებს ან იღებს მათ შემუშავების პროცესში მონაწილებას;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Sylfaen"/>
                <w:szCs w:val="20"/>
                <w:lang w:val="ka-GE"/>
              </w:rPr>
              <w:t xml:space="preserve">ახორციელებს შრომისა და დასაქმების სფეროში საერთაშორისო კონვენციების, რეკომენდაციების, შეთანხმებების შესრულების მონიტორინგს, ასევე, ამზადებს სახელმწიფოს მხრიდან აღებულ ვალდებულებათა შესრულების თაობაზე პერიოდულ ანგარიშებს; 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</w:rPr>
            </w:pP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შესაბამის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სტრუქტურულ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ერთეულებთან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თანამშრომლობით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</w:rPr>
              <w:t xml:space="preserve">, </w:t>
            </w:r>
            <w:r w:rsidRPr="008537B2">
              <w:rPr>
                <w:rFonts w:ascii="Sylfaen" w:eastAsia="Times New Roman" w:hAnsi="Sylfaen" w:cs="Sylfaen"/>
                <w:szCs w:val="20"/>
                <w:lang w:val="ka-GE"/>
              </w:rPr>
              <w:t>უზრუნველყოფს</w:t>
            </w:r>
            <w:r w:rsidRPr="008537B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სამინისტროს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მიერ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დასადები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საერთაშორისო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ხელშეკრულებებ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  <w:lang w:val="ka-GE"/>
              </w:rPr>
              <w:t>ი</w:t>
            </w:r>
            <w:r w:rsidRPr="008537B2">
              <w:rPr>
                <w:rFonts w:ascii="Sylfaen" w:eastAsia="Times New Roman" w:hAnsi="Sylfaen" w:cs="Sylfaen"/>
                <w:szCs w:val="20"/>
              </w:rPr>
              <w:t xml:space="preserve">ს,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დადებულ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საერთაშორისო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ხელშეკრულებებში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ცვლილებებისა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და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დამატებების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შეტანის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szCs w:val="20"/>
                <w:lang w:val="ka-GE"/>
              </w:rPr>
              <w:t>პროექტების მომზადებას;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</w:rPr>
            </w:pPr>
            <w:r w:rsidRPr="008537B2">
              <w:rPr>
                <w:rFonts w:ascii="Sylfaen" w:eastAsia="Times New Roman" w:hAnsi="Sylfaen" w:cs="Sylfaen"/>
                <w:szCs w:val="20"/>
                <w:lang w:val="ka-GE"/>
              </w:rPr>
              <w:t xml:space="preserve">უზრუნველყოფს შრომის სფეროში სოციალური დიალოგისა და სოციალური პარტნიორობის მხარდაჭერას; 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</w:rPr>
            </w:pPr>
            <w:r w:rsidRPr="008537B2">
              <w:rPr>
                <w:rFonts w:ascii="Sylfaen" w:eastAsia="Times New Roman" w:hAnsi="Sylfaen" w:cs="Sylfaen"/>
                <w:szCs w:val="20"/>
                <w:lang w:val="ka-GE"/>
              </w:rPr>
              <w:t>კომპეტენციის ფარგლებში, შესაბამის კურატორ მინისტრის მოადგილეებთან კოორდინაციით, თანამშრომლობს შრომისა და დასაქმების სფეროს შესაბამის ინსტიტუტებთან/ორგანიზაციებთან;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</w:rPr>
            </w:pPr>
            <w:r w:rsidRPr="008537B2">
              <w:rPr>
                <w:rFonts w:ascii="Sylfaen" w:eastAsia="Times New Roman" w:hAnsi="Sylfaen" w:cs="Times New Roman"/>
                <w:szCs w:val="20"/>
                <w:lang w:val="ka-GE"/>
              </w:rPr>
              <w:t>შესაბამის პირებთან</w:t>
            </w:r>
            <w:r w:rsidRPr="008537B2">
              <w:rPr>
                <w:rFonts w:ascii="Sylfaen" w:hAnsi="Sylfaen" w:cs="Sylfaen"/>
                <w:color w:val="222222"/>
                <w:szCs w:val="20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Times New Roman"/>
                <w:szCs w:val="20"/>
                <w:lang w:val="ka-GE"/>
              </w:rPr>
              <w:t xml:space="preserve">კოორდინაციით, კოლექტიური შრომითი დავების მედიაციის მიმართულებით, კოლექტიური შრომითი დავების მედიაციაზე ხელმისაწვდომობისა და დასაქმების ადგილებზე კოლექტიური დავების პრევენციის მიზნით, შეიმუშავებს სათანადო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პოლიტიკას</w:t>
            </w:r>
            <w:proofErr w:type="spellEnd"/>
            <w:r w:rsidRPr="008537B2">
              <w:rPr>
                <w:rFonts w:ascii="Sylfaen" w:eastAsia="Times New Roman" w:hAnsi="Sylfaen" w:cs="Times New Roman"/>
                <w:szCs w:val="20"/>
              </w:rPr>
              <w:t>,</w:t>
            </w:r>
            <w:r w:rsidRPr="008537B2">
              <w:rPr>
                <w:rFonts w:ascii="Sylfaen" w:eastAsia="Times New Roman" w:hAnsi="Sylfaen" w:cs="Sylfaen"/>
                <w:szCs w:val="20"/>
                <w:lang w:val="ka-GE"/>
              </w:rPr>
              <w:t xml:space="preserve"> სტრატეგიასა და სამოქმედო გეგმას, ასევე, ახორციელებს მათ კოორდინაციას;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</w:rPr>
            </w:pPr>
            <w:r w:rsidRPr="008537B2">
              <w:rPr>
                <w:rFonts w:ascii="Sylfaen" w:eastAsia="Times New Roman" w:hAnsi="Sylfaen" w:cs="Times New Roman"/>
                <w:szCs w:val="20"/>
                <w:lang w:val="ka-GE"/>
              </w:rPr>
              <w:t xml:space="preserve">კოლექტიური შრომითი დავების მედიაციაზე ხელმისაწვდომობისა და დასაქმების ადგილებზე კოლექტიური დავების პრევენციის მიზნით, ამზადებს </w:t>
            </w:r>
            <w:r w:rsidRPr="008537B2">
              <w:rPr>
                <w:rFonts w:ascii="Sylfaen" w:eastAsia="Times New Roman" w:hAnsi="Sylfaen" w:cs="Sylfaen"/>
                <w:szCs w:val="20"/>
                <w:lang w:val="ka-GE"/>
              </w:rPr>
              <w:t>პოლიტიკის, სტრატეგიის და სამოქმედო გეგმის შესრულების შესახებ ინფორმაციას;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</w:rPr>
            </w:pPr>
            <w:r w:rsidRPr="008537B2">
              <w:rPr>
                <w:rFonts w:ascii="Sylfaen" w:eastAsia="Times New Roman" w:hAnsi="Sylfaen" w:cs="Times New Roman"/>
                <w:szCs w:val="20"/>
                <w:lang w:val="ka-GE"/>
              </w:rPr>
              <w:t xml:space="preserve">კოლექტიური შრომითი დავის მედიაციაზე ხელმისაწვდომობის უზრუნველყოფის მიზნით, აწარმოებს მედიატორთა რეესტრს;        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</w:rPr>
            </w:pPr>
            <w:r w:rsidRPr="008537B2">
              <w:rPr>
                <w:rFonts w:ascii="Sylfaen" w:eastAsia="Times New Roman" w:hAnsi="Sylfaen" w:cs="Times New Roman"/>
                <w:szCs w:val="20"/>
                <w:lang w:val="ka-GE"/>
              </w:rPr>
              <w:t>კოლექტიური შრომითი დავების გადაწყვეტის მიზნით, ასრულებს მოდერატორის ფუნქციებს;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</w:rPr>
            </w:pPr>
            <w:r w:rsidRPr="008537B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 xml:space="preserve">წარმართავს და ხელმძღვანელობს სტრუქტურული ქვედანაყოფის საქმიანობას; 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ანაწილებს დავალებებს სტრუქტურული ქვედანაყოფის მოსამსახურეებს შორის;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აფასებს სტრუქტურული ქვედანაყოფის მოსამსახურეების მიერ გაწეული საქმიანობის შესახებ ანგარიშებს;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ასრულებს დეპარტამენტის უფროსის ცალკეული დავალებებს/გადაწყვეტილებებს;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ახდენს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მეორადი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სტრუქტურული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ერთეულის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ამოცანების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დასახვას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საქმიანობის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ორგანიზებასა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მართვას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ამოცანების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შესრულების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ზედამხედველობას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პრიორიტეტებისა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ვადების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კონტროლს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სტრუქტურული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ერთეულის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ფუნქციებიდან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კომპეტენციებიდან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გამომდინარე,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პასუხისმგებელია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დასკვნების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სხვადასხვა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რეკომენდაციების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მომზადებაზე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ან/და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მათ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კოორდინაციაზე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lastRenderedPageBreak/>
              <w:t>ითანხმებს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სტრუქტურული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ერთეულის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მიერ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მომზადებულ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პროექტებს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შედეგებს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პროცედურებს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ანგარიშებს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დასკვნებს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სხვადასხვა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სახის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აქტებსა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წარმოების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მასალებს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; 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თავისი კომპეტენციის ფარგლებში (საჭიროების შემთხვევაში) ქმნის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ხელმძღვანელობს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სამუშაო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ჯგუფებს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ამზადებს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წარადგენს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ინიციატივებს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პასუხისმგებელია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მის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დაქვემდებარებაში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მყოფი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თანამშრომლების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შეფასებაზე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წახალისებაზე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განვითარებაზე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მოტივაციაზე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დისციპლინური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ღონისძიებების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 xml:space="preserve"> ინიცირებაზე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სტრუქტურული ქვედანაყოფის მიერ უზრუნველყოფს დეპარტამენტის დებულებით განსაზღვრული ფუნქციების განხორციელებას;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ახორციელებს სტრუქტურულ ქვედანაყოფში მომზადებული დოკუმენტების ხელმოწერასა და ვიზირებას;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Times New Roman"/>
                <w:bCs/>
                <w:iCs/>
                <w:color w:val="000000"/>
                <w:sz w:val="20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სტრუქტურული ქვედანაყოფის მიერ დეპარტამენტის დებულებით განსაზღვრული ფუნქციების შესრულება/მონიტორინგს.</w:t>
            </w:r>
          </w:p>
        </w:tc>
      </w:tr>
      <w:tr w:rsidR="008537B2" w:rsidRPr="00EF3D5B" w:rsidTr="008537B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EF3D5B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8537B2" w:rsidRPr="00EF3D5B" w:rsidTr="008537B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7E5EF6" w:rsidRDefault="008537B2" w:rsidP="00D51775">
            <w:pPr>
              <w:pStyle w:val="BodyA"/>
              <w:numPr>
                <w:ilvl w:val="0"/>
                <w:numId w:val="17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8537B2" w:rsidRPr="00EF3D5B" w:rsidRDefault="008537B2" w:rsidP="00D51775">
            <w:pPr>
              <w:pStyle w:val="BodyA"/>
              <w:numPr>
                <w:ilvl w:val="0"/>
                <w:numId w:val="17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color w:val="auto"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</w:t>
            </w:r>
            <w:r w:rsidR="00D51775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 xml:space="preserve">ფიზიკური და </w:t>
            </w:r>
            <w:r w:rsidRPr="007E5EF6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იურიდიული პირები</w:t>
            </w:r>
            <w:r w:rsidR="00D51775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8537B2" w:rsidRPr="00EF3D5B" w:rsidTr="008537B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EF3D5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8537B2" w:rsidRPr="00EF3D5B" w:rsidTr="008537B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EF3D5B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პირველადი სტრუქტურული ერთეულის ხელმძღვანელის (დეპარტამენტის უფროსი) წინაშე</w:t>
            </w:r>
          </w:p>
        </w:tc>
      </w:tr>
    </w:tbl>
    <w:p w:rsidR="008537B2" w:rsidRPr="00EF3D5B" w:rsidRDefault="008537B2" w:rsidP="008537B2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EF3D5B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8537B2" w:rsidRPr="00EF3D5B" w:rsidTr="008537B2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8537B2" w:rsidRPr="00EF3D5B" w:rsidTr="008537B2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EF3D5B">
              <w:rPr>
                <w:rFonts w:ascii="Sylfaen" w:hAnsi="Sylfaen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 w:cs="Sylfaen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8537B2" w:rsidRPr="00EF3D5B" w:rsidTr="008537B2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პროფესიული განათლების დონე:</w:t>
            </w:r>
            <w:r w:rsidRPr="00EF3D5B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პროფესიული განათლების დონე:</w:t>
            </w:r>
            <w:r w:rsidRPr="00EF3D5B">
              <w:rPr>
                <w:rFonts w:ascii="Sylfaen" w:hAnsi="Sylfaen"/>
                <w:b/>
              </w:rPr>
              <w:t xml:space="preserve"> </w:t>
            </w:r>
          </w:p>
        </w:tc>
      </w:tr>
      <w:tr w:rsidR="008537B2" w:rsidRPr="00EF3D5B" w:rsidTr="00D51775">
        <w:trPr>
          <w:trHeight w:val="3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8537B2" w:rsidRPr="00EF3D5B" w:rsidTr="008537B2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8537B2" w:rsidRPr="00EF3D5B" w:rsidTr="008537B2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8537B2" w:rsidRDefault="008537B2" w:rsidP="008537B2">
            <w:pPr>
              <w:spacing w:before="120"/>
              <w:jc w:val="both"/>
              <w:rPr>
                <w:rFonts w:eastAsia="MS Gothic" w:cstheme="minorHAnsi"/>
                <w:lang w:val="ka-GE"/>
              </w:rPr>
            </w:pPr>
            <w:r w:rsidRPr="008537B2">
              <w:rPr>
                <w:rFonts w:ascii="Sylfaen" w:hAnsi="Sylfaen" w:cs="Sylfaen"/>
                <w:highlight w:val="yellow"/>
                <w:lang w:val="ka-GE"/>
              </w:rPr>
              <w:t>სამართალი</w:t>
            </w:r>
            <w:r w:rsidRPr="008537B2">
              <w:rPr>
                <w:rFonts w:cstheme="minorHAnsi"/>
                <w:highlight w:val="yellow"/>
                <w:lang w:val="ka-GE"/>
              </w:rPr>
              <w:t xml:space="preserve">,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სოციალური</w:t>
            </w:r>
            <w:r w:rsidRPr="008537B2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ან</w:t>
            </w:r>
            <w:r w:rsidRPr="008537B2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პოლიტიკური</w:t>
            </w:r>
            <w:r w:rsidRPr="008537B2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მეცნიერებები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537B2" w:rsidRPr="00EF3D5B" w:rsidTr="008537B2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8537B2" w:rsidRPr="00EF3D5B" w:rsidTr="008537B2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EF3D5B">
              <w:rPr>
                <w:rFonts w:ascii="Sylfaen" w:hAnsi="Sylfaen" w:cs="Sylfaen"/>
                <w:lang w:val="ka-GE"/>
              </w:rPr>
              <w:t>- საჯარო პოლიტიკის კურსი;</w:t>
            </w:r>
          </w:p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EF3D5B">
              <w:rPr>
                <w:rFonts w:ascii="Sylfaen" w:hAnsi="Sylfaen" w:cs="Sylfaen"/>
                <w:lang w:val="ka-GE"/>
              </w:rPr>
              <w:t>- სტრესული და კონფლიქტური სიტუაციების მართვა;</w:t>
            </w:r>
          </w:p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EF3D5B">
              <w:rPr>
                <w:rFonts w:ascii="Sylfaen" w:hAnsi="Sylfaen" w:cs="Sylfaen"/>
                <w:lang w:val="ka-GE"/>
              </w:rPr>
              <w:t>-  კომუნიკაციის უნარები;</w:t>
            </w:r>
          </w:p>
        </w:tc>
      </w:tr>
      <w:tr w:rsidR="008537B2" w:rsidRPr="00EF3D5B" w:rsidTr="008537B2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8537B2" w:rsidRPr="00EF3D5B" w:rsidTr="008537B2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სასურველი:</w:t>
            </w:r>
            <w:r w:rsidRPr="00EF3D5B">
              <w:rPr>
                <w:rFonts w:ascii="Sylfaen" w:hAnsi="Sylfaen"/>
                <w:b/>
              </w:rPr>
              <w:t xml:space="preserve"> </w:t>
            </w:r>
          </w:p>
        </w:tc>
      </w:tr>
      <w:tr w:rsidR="008537B2" w:rsidRPr="00EF3D5B" w:rsidTr="008537B2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9B5E4B" w:rsidRDefault="008537B2" w:rsidP="008537B2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9B5E4B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9B5E4B" w:rsidRDefault="008537B2" w:rsidP="008537B2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9B5E4B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8537B2" w:rsidRPr="00EF3D5B" w:rsidTr="008537B2">
        <w:trPr>
          <w:trHeight w:val="550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8537B2" w:rsidRDefault="008537B2" w:rsidP="008537B2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lastRenderedPageBreak/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კონსტიტუცი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ა;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,,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საჯარო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სამსახურში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ინტერესთა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შეუთავსებლობისა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კორუფციის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,,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საჯარო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სამსახურის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ზოგადი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ადმინისტრაციული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კოდექსის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(III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თავი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>)</w:t>
            </w:r>
            <w:r w:rsidRPr="008537B2">
              <w:rPr>
                <w:rFonts w:cstheme="minorHAnsi"/>
                <w:highlight w:val="yellow"/>
                <w:shd w:val="clear" w:color="auto" w:fill="FFFFFF"/>
                <w:lang w:val="ka-GE"/>
              </w:rPr>
              <w:t>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მთავრობის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სტრუქტურის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უფლებამოსილებისა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საქმიანობის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წესის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,,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პროფესიული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კავშირების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ორგანული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„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კოდექსი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>“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ორსულობის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მშობიარობისა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ბავშვის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მოვლის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ასევე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ახალშობილის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შვილად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აყვანის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გამო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შვებულების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ანაზღაურების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წესის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თაობაზე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ჯანმრთელობისა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სოციალური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დაცვის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მინისტრის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2006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25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აგვისტოს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N 231/</w:t>
            </w:r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ნ</w:t>
            </w:r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ბრძანებ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ა;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ს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ოციალური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პარტნიორობის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სამმხრივი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კომისიის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დებულების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მთავრობის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2013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7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ოქტომბრის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N258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დადგენილებ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ა;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დროებითი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შრომისუუნარობის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გამო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დახმარების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დანიშვნისა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გაცემის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წესის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თაობაზე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ჯანმრთელობისა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სოციალური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დაცვის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მინისტრის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2009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20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თებერვლის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N 87/</w:t>
            </w:r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ნ</w:t>
            </w:r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ბრძანებ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ა;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,,</w:t>
            </w:r>
            <w:r w:rsidR="002653D7" w:rsidRPr="008537B2">
              <w:rPr>
                <w:rFonts w:cstheme="minorHAnsi"/>
                <w:highlight w:val="yellow"/>
              </w:rPr>
              <w:fldChar w:fldCharType="begin"/>
            </w:r>
            <w:r w:rsidRPr="008537B2">
              <w:rPr>
                <w:rFonts w:cstheme="minorHAnsi"/>
                <w:highlight w:val="yellow"/>
              </w:rPr>
              <w:instrText xml:space="preserve"> HYPERLINK "https://matsne.gov.ge/ka/document/view/2091854" </w:instrText>
            </w:r>
            <w:r w:rsidR="002653D7" w:rsidRPr="008537B2">
              <w:rPr>
                <w:rFonts w:cstheme="minorHAnsi"/>
                <w:highlight w:val="yellow"/>
              </w:rPr>
              <w:fldChar w:fldCharType="separate"/>
            </w:r>
            <w:proofErr w:type="spellStart"/>
            <w:r w:rsidRPr="008537B2">
              <w:rPr>
                <w:rStyle w:val="Hyperlink"/>
                <w:rFonts w:ascii="Sylfaen" w:hAnsi="Sylfaen" w:cs="Sylfaen"/>
                <w:color w:val="auto"/>
                <w:highlight w:val="yellow"/>
                <w:u w:val="none"/>
                <w:shd w:val="clear" w:color="auto" w:fill="FFFFFF"/>
              </w:rPr>
              <w:t>კოლექტიური</w:t>
            </w:r>
            <w:proofErr w:type="spellEnd"/>
            <w:r w:rsidRPr="008537B2">
              <w:rPr>
                <w:rStyle w:val="Hyperlink"/>
                <w:rFonts w:cstheme="minorHAnsi"/>
                <w:color w:val="auto"/>
                <w:highlight w:val="yellow"/>
                <w:u w:val="none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color w:val="auto"/>
                <w:highlight w:val="yellow"/>
                <w:u w:val="none"/>
                <w:shd w:val="clear" w:color="auto" w:fill="FFFFFF"/>
              </w:rPr>
              <w:t>დავის</w:t>
            </w:r>
            <w:proofErr w:type="spellEnd"/>
            <w:r w:rsidRPr="008537B2">
              <w:rPr>
                <w:rStyle w:val="Hyperlink"/>
                <w:rFonts w:cstheme="minorHAnsi"/>
                <w:color w:val="auto"/>
                <w:highlight w:val="yellow"/>
                <w:u w:val="none"/>
                <w:shd w:val="clear" w:color="auto" w:fill="FFFFFF"/>
              </w:rPr>
              <w:t> </w:t>
            </w:r>
            <w:proofErr w:type="spellStart"/>
            <w:r w:rsidRPr="008537B2">
              <w:rPr>
                <w:rStyle w:val="Hyperlink"/>
                <w:rFonts w:ascii="Sylfaen" w:hAnsi="Sylfaen" w:cs="Sylfaen"/>
                <w:bCs/>
                <w:color w:val="auto"/>
                <w:highlight w:val="yellow"/>
                <w:u w:val="none"/>
                <w:shd w:val="clear" w:color="auto" w:fill="FFFFFF"/>
              </w:rPr>
              <w:t>შემათან</w:t>
            </w:r>
            <w:r w:rsidRPr="008537B2">
              <w:rPr>
                <w:rStyle w:val="Hyperlink"/>
                <w:rFonts w:ascii="Sylfaen" w:hAnsi="Sylfaen" w:cs="Sylfaen"/>
                <w:color w:val="auto"/>
                <w:highlight w:val="yellow"/>
                <w:u w:val="none"/>
                <w:shd w:val="clear" w:color="auto" w:fill="FFFFFF"/>
              </w:rPr>
              <w:t>ხმებელი</w:t>
            </w:r>
            <w:proofErr w:type="spellEnd"/>
            <w:r w:rsidRPr="008537B2">
              <w:rPr>
                <w:rStyle w:val="Hyperlink"/>
                <w:rFonts w:cstheme="minorHAnsi"/>
                <w:color w:val="auto"/>
                <w:highlight w:val="yellow"/>
                <w:u w:val="none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color w:val="auto"/>
                <w:highlight w:val="yellow"/>
                <w:u w:val="none"/>
                <w:shd w:val="clear" w:color="auto" w:fill="FFFFFF"/>
              </w:rPr>
              <w:lastRenderedPageBreak/>
              <w:t>პროცედურებით</w:t>
            </w:r>
            <w:proofErr w:type="spellEnd"/>
            <w:r w:rsidRPr="008537B2">
              <w:rPr>
                <w:rStyle w:val="Hyperlink"/>
                <w:rFonts w:cstheme="minorHAnsi"/>
                <w:color w:val="auto"/>
                <w:highlight w:val="yellow"/>
                <w:u w:val="none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color w:val="auto"/>
                <w:highlight w:val="yellow"/>
                <w:u w:val="none"/>
                <w:shd w:val="clear" w:color="auto" w:fill="FFFFFF"/>
              </w:rPr>
              <w:t>განხილვისა</w:t>
            </w:r>
            <w:proofErr w:type="spellEnd"/>
            <w:r w:rsidRPr="008537B2">
              <w:rPr>
                <w:rStyle w:val="Hyperlink"/>
                <w:rFonts w:cstheme="minorHAnsi"/>
                <w:color w:val="auto"/>
                <w:highlight w:val="yellow"/>
                <w:u w:val="none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color w:val="auto"/>
                <w:highlight w:val="yellow"/>
                <w:u w:val="none"/>
                <w:shd w:val="clear" w:color="auto" w:fill="FFFFFF"/>
              </w:rPr>
              <w:t>და</w:t>
            </w:r>
            <w:proofErr w:type="spellEnd"/>
            <w:r w:rsidRPr="008537B2">
              <w:rPr>
                <w:rStyle w:val="Hyperlink"/>
                <w:rFonts w:cstheme="minorHAnsi"/>
                <w:color w:val="auto"/>
                <w:highlight w:val="yellow"/>
                <w:u w:val="none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color w:val="auto"/>
                <w:highlight w:val="yellow"/>
                <w:u w:val="none"/>
                <w:shd w:val="clear" w:color="auto" w:fill="FFFFFF"/>
              </w:rPr>
              <w:t>გადაწყვეტის</w:t>
            </w:r>
            <w:proofErr w:type="spellEnd"/>
            <w:r w:rsidRPr="008537B2">
              <w:rPr>
                <w:rStyle w:val="Hyperlink"/>
                <w:rFonts w:cstheme="minorHAnsi"/>
                <w:color w:val="auto"/>
                <w:highlight w:val="yellow"/>
                <w:u w:val="none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color w:val="auto"/>
                <w:highlight w:val="yellow"/>
                <w:u w:val="none"/>
                <w:shd w:val="clear" w:color="auto" w:fill="FFFFFF"/>
              </w:rPr>
              <w:t>წესის</w:t>
            </w:r>
            <w:proofErr w:type="spellEnd"/>
            <w:r w:rsidRPr="008537B2">
              <w:rPr>
                <w:rStyle w:val="Hyperlink"/>
                <w:rFonts w:cstheme="minorHAnsi"/>
                <w:color w:val="auto"/>
                <w:highlight w:val="yellow"/>
                <w:u w:val="none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color w:val="auto"/>
                <w:highlight w:val="yellow"/>
                <w:u w:val="none"/>
                <w:shd w:val="clear" w:color="auto" w:fill="FFFFFF"/>
              </w:rPr>
              <w:t>დამტკიცების</w:t>
            </w:r>
            <w:proofErr w:type="spellEnd"/>
            <w:r w:rsidRPr="008537B2">
              <w:rPr>
                <w:rStyle w:val="Hyperlink"/>
                <w:rFonts w:cstheme="minorHAnsi"/>
                <w:color w:val="auto"/>
                <w:highlight w:val="yellow"/>
                <w:u w:val="none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color w:val="auto"/>
                <w:highlight w:val="yellow"/>
                <w:u w:val="none"/>
                <w:shd w:val="clear" w:color="auto" w:fill="FFFFFF"/>
              </w:rPr>
              <w:t>შესახებ</w:t>
            </w:r>
            <w:proofErr w:type="spellEnd"/>
            <w:r w:rsidR="002653D7" w:rsidRPr="008537B2">
              <w:rPr>
                <w:rFonts w:cstheme="minorHAnsi"/>
                <w:highlight w:val="yellow"/>
              </w:rPr>
              <w:fldChar w:fldCharType="end"/>
            </w:r>
            <w:r w:rsidRPr="008537B2">
              <w:rPr>
                <w:rFonts w:cstheme="minorHAnsi"/>
                <w:highlight w:val="yellow"/>
              </w:rPr>
              <w:t xml:space="preserve">”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8537B2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მთავრობის</w:t>
            </w:r>
            <w:r w:rsidRPr="008537B2">
              <w:rPr>
                <w:rFonts w:cstheme="minorHAnsi"/>
                <w:highlight w:val="yellow"/>
                <w:lang w:val="ka-GE"/>
              </w:rPr>
              <w:t xml:space="preserve"> 2013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წლის</w:t>
            </w:r>
            <w:r w:rsidRPr="008537B2">
              <w:rPr>
                <w:rFonts w:cstheme="minorHAnsi"/>
                <w:highlight w:val="yellow"/>
                <w:lang w:val="ka-GE"/>
              </w:rPr>
              <w:t xml:space="preserve"> 25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ნოემბრის</w:t>
            </w:r>
            <w:r w:rsidRPr="008537B2">
              <w:rPr>
                <w:rFonts w:cstheme="minorHAnsi"/>
                <w:highlight w:val="yellow"/>
                <w:lang w:val="ka-GE"/>
              </w:rPr>
              <w:t xml:space="preserve"> N301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დადგენილება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საერთაშორისო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ორგანიზაციის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წესდება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r w:rsidRPr="008537B2">
              <w:rPr>
                <w:rFonts w:cstheme="minorHAnsi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საქართველოს</w:t>
            </w:r>
            <w:r w:rsidRPr="008537B2">
              <w:rPr>
                <w:rFonts w:cstheme="minorHAnsi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მიერ</w:t>
            </w:r>
            <w:r w:rsidRPr="008537B2">
              <w:rPr>
                <w:rFonts w:cstheme="minorHAnsi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რატიფიცირებული</w:t>
            </w:r>
            <w:r w:rsidRPr="008537B2">
              <w:rPr>
                <w:rFonts w:cstheme="minorHAnsi"/>
                <w:highlight w:val="yellow"/>
                <w:shd w:val="clear" w:color="auto" w:fill="FFFFFF"/>
                <w:lang w:val="ka-GE"/>
              </w:rPr>
              <w:t xml:space="preserve"> 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კონვენციები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>„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ოკუპირებული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ტერიტორიებიდან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დევნილთა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ჯანმრთელობისა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სოციალური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დაცვის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სამინისტროს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დებულების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მთავრობის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2018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წლის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14 </w:t>
            </w:r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სექტემბრის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N473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დადგენილებ</w:t>
            </w:r>
            <w:proofErr w:type="spellEnd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ა</w:t>
            </w:r>
          </w:p>
          <w:p w:rsidR="008537B2" w:rsidRPr="00EF3D5B" w:rsidRDefault="008537B2" w:rsidP="008537B2">
            <w:pPr>
              <w:pStyle w:val="ListParagraph"/>
              <w:numPr>
                <w:ilvl w:val="0"/>
                <w:numId w:val="13"/>
              </w:numPr>
              <w:spacing w:before="120"/>
              <w:jc w:val="both"/>
              <w:rPr>
                <w:rFonts w:ascii="Sylfaen" w:hAnsi="Sylfaen"/>
                <w:lang w:val="ka-GE"/>
              </w:rPr>
            </w:pPr>
            <w:r w:rsidRPr="008537B2">
              <w:rPr>
                <w:rFonts w:ascii="Sylfaen" w:hAnsi="Sylfaen"/>
                <w:highlight w:val="yellow"/>
                <w:lang w:val="ka-GE"/>
              </w:rPr>
              <w:t>შესაბამისი კანონქვემდებარე აქტები.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8537B2" w:rsidRPr="00EF3D5B" w:rsidTr="008537B2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8537B2" w:rsidRPr="00EF3D5B" w:rsidTr="008537B2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8537B2" w:rsidRPr="00EF3D5B" w:rsidTr="008537B2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D51775" w:rsidRDefault="008537B2" w:rsidP="00D51775">
            <w:pPr>
              <w:pStyle w:val="ListParagraph"/>
              <w:numPr>
                <w:ilvl w:val="0"/>
                <w:numId w:val="20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EF3D5B">
              <w:t>Microsoft Office Word</w:t>
            </w:r>
            <w:r w:rsidRPr="00D51775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8537B2" w:rsidRPr="00D51775" w:rsidRDefault="008537B2" w:rsidP="00D51775">
            <w:pPr>
              <w:pStyle w:val="ListParagraph"/>
              <w:numPr>
                <w:ilvl w:val="0"/>
                <w:numId w:val="20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EF3D5B">
              <w:t>Microsoft Office Excel</w:t>
            </w:r>
            <w:r w:rsidRPr="00D51775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8537B2" w:rsidRPr="00D51775" w:rsidRDefault="008537B2" w:rsidP="00D51775">
            <w:pPr>
              <w:pStyle w:val="ListParagraph"/>
              <w:numPr>
                <w:ilvl w:val="0"/>
                <w:numId w:val="20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EF3D5B">
              <w:t>Microsoft Office PowerPoint</w:t>
            </w:r>
            <w:r w:rsidRPr="00D51775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8537B2" w:rsidRPr="00D51775" w:rsidRDefault="008537B2" w:rsidP="00D51775">
            <w:pPr>
              <w:pStyle w:val="ListParagraph"/>
              <w:numPr>
                <w:ilvl w:val="0"/>
                <w:numId w:val="20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EF3D5B">
              <w:t>Microsoft Office Outlook</w:t>
            </w:r>
            <w:r w:rsidRPr="00D51775">
              <w:rPr>
                <w:rFonts w:ascii="Sylfaen" w:hAnsi="Sylfaen"/>
                <w:lang w:val="ka-GE"/>
              </w:rPr>
              <w:t xml:space="preserve"> -  კარგი;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8537B2" w:rsidRPr="00EF3D5B" w:rsidTr="00D51775">
        <w:trPr>
          <w:trHeight w:val="51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8537B2" w:rsidRPr="00EF3D5B" w:rsidTr="008537B2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0159F0" w:rsidRDefault="008537B2" w:rsidP="008537B2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0159F0">
              <w:rPr>
                <w:rFonts w:ascii="Sylfaen" w:hAnsi="Sylfaen"/>
                <w:lang w:val="ka-GE"/>
              </w:rPr>
              <w:t>- რუსული ენა;</w:t>
            </w:r>
          </w:p>
          <w:p w:rsidR="008537B2" w:rsidRPr="00E04500" w:rsidRDefault="008537B2" w:rsidP="008537B2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0159F0">
              <w:rPr>
                <w:rFonts w:ascii="Sylfaen" w:hAnsi="Sylfaen"/>
                <w:lang w:val="ka-GE"/>
              </w:rPr>
              <w:t>- ინგლისური ენა;</w:t>
            </w:r>
          </w:p>
        </w:tc>
      </w:tr>
      <w:tr w:rsidR="008537B2" w:rsidRPr="00EF3D5B" w:rsidTr="008537B2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8537B2" w:rsidRPr="00EF3D5B" w:rsidTr="008537B2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 w:cs="Sylfaen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EF3D5B">
              <w:rPr>
                <w:rFonts w:ascii="Sylfaen" w:hAnsi="Sylfaen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სასურველი:</w:t>
            </w:r>
            <w:r w:rsidRPr="00EF3D5B">
              <w:rPr>
                <w:rFonts w:ascii="Sylfaen" w:hAnsi="Sylfaen"/>
                <w:b/>
              </w:rPr>
              <w:t xml:space="preserve"> </w:t>
            </w:r>
          </w:p>
        </w:tc>
      </w:tr>
      <w:tr w:rsidR="008537B2" w:rsidRPr="00EF3D5B" w:rsidTr="008537B2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EF3D5B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EF3D5B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8537B2" w:rsidRPr="00EF3D5B" w:rsidTr="008537B2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EF3D5B">
              <w:rPr>
                <w:rFonts w:ascii="Sylfaen" w:hAnsi="Sylfaen" w:cs="Sylfaen"/>
                <w:lang w:val="ka-GE"/>
              </w:rPr>
              <w:t>-  2 წელი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8537B2" w:rsidRPr="00EF3D5B" w:rsidTr="008537B2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EF3D5B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EF3D5B">
              <w:rPr>
                <w:rFonts w:ascii="Sylfaen" w:hAnsi="Sylfaen"/>
                <w:b/>
                <w:lang w:val="ka-GE"/>
              </w:rPr>
              <w:t xml:space="preserve"> სფერო</w:t>
            </w:r>
          </w:p>
        </w:tc>
      </w:tr>
      <w:tr w:rsidR="008537B2" w:rsidRPr="00EF3D5B" w:rsidTr="008537B2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შრომითი მიგრაციის მიმართულებით</w:t>
            </w:r>
          </w:p>
        </w:tc>
      </w:tr>
      <w:tr w:rsidR="008537B2" w:rsidRPr="00EF3D5B" w:rsidTr="008537B2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EF3D5B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EF3D5B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EF3D5B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EF3D5B">
              <w:rPr>
                <w:rFonts w:ascii="Sylfaen" w:hAnsi="Sylfaen"/>
                <w:b/>
              </w:rPr>
              <w:t>:</w:t>
            </w:r>
          </w:p>
        </w:tc>
      </w:tr>
      <w:tr w:rsidR="008537B2" w:rsidRPr="00EF3D5B" w:rsidTr="008537B2">
        <w:trPr>
          <w:trHeight w:val="43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477FC4" w:rsidRDefault="008537B2" w:rsidP="008537B2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  <w:r w:rsidRPr="00A13B36">
              <w:rPr>
                <w:rFonts w:ascii="Sylfaen" w:hAnsi="Sylfaen" w:cs="Sylfaen"/>
                <w:highlight w:val="yellow"/>
                <w:lang w:val="ka-GE"/>
              </w:rPr>
              <w:t>1 წელი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</w:tr>
      <w:tr w:rsidR="008537B2" w:rsidRPr="00EF3D5B" w:rsidTr="008537B2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EF3D5B">
              <w:rPr>
                <w:rFonts w:ascii="Sylfaen" w:hAnsi="Sylfaen"/>
                <w:b/>
              </w:rPr>
              <w:t xml:space="preserve"> </w:t>
            </w:r>
            <w:r w:rsidRPr="00EF3D5B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8537B2" w:rsidRPr="00EF3D5B" w:rsidTr="008537B2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Sylfaen" w:hAnsi="Sylfaen" w:cs="Sylfaen"/>
                <w:lang w:val="ka-GE"/>
              </w:rPr>
            </w:pPr>
          </w:p>
          <w:p w:rsidR="008537B2" w:rsidRPr="00EF3D5B" w:rsidRDefault="008537B2" w:rsidP="008537B2">
            <w:pPr>
              <w:pStyle w:val="ListParagraph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 w:cs="Sylfaen"/>
                <w:lang w:val="ka-GE"/>
              </w:rPr>
              <w:t>- ეფექტური კომუნიკაციისა და მოლაპარაკებების წარმართვის უნარი;</w:t>
            </w:r>
            <w:r w:rsidRPr="00EF3D5B">
              <w:rPr>
                <w:rFonts w:ascii="Sylfaen" w:hAnsi="Sylfaen" w:cs="Sylfaen"/>
                <w:lang w:val="ka-GE"/>
              </w:rPr>
              <w:br/>
              <w:t>- კომპლექსური აზროვნების უნარი;</w:t>
            </w:r>
            <w:r w:rsidRPr="00EF3D5B">
              <w:rPr>
                <w:rFonts w:ascii="Sylfaen" w:hAnsi="Sylfaen" w:cs="Sylfaen"/>
                <w:lang w:val="ka-GE"/>
              </w:rPr>
              <w:br/>
              <w:t>- სტრუქტურული ერთეულისა და ინდივიდუალური ამოცანების დასახვის უნარი;</w:t>
            </w:r>
            <w:r w:rsidRPr="00EF3D5B">
              <w:rPr>
                <w:rFonts w:ascii="Sylfaen" w:hAnsi="Sylfaen" w:cs="Sylfaen"/>
                <w:lang w:val="ka-GE"/>
              </w:rPr>
              <w:br/>
              <w:t>- ცვლილებების  ინიციირებისა და მართვის უნარი;</w:t>
            </w:r>
            <w:r w:rsidRPr="00EF3D5B">
              <w:rPr>
                <w:rFonts w:ascii="Sylfaen" w:hAnsi="Sylfaen" w:cs="Sylfaen"/>
                <w:lang w:val="ka-GE"/>
              </w:rPr>
              <w:br/>
              <w:t>- თათბირებისა და შეხვედრების წარმართვის უნარი;</w:t>
            </w:r>
            <w:r w:rsidRPr="00EF3D5B">
              <w:rPr>
                <w:rFonts w:ascii="Sylfaen" w:hAnsi="Sylfaen" w:cs="Sylfaen"/>
                <w:lang w:val="ka-GE"/>
              </w:rPr>
              <w:br/>
              <w:t>- მოხელის პროფესიული განვითარების, შეფასებისა და მოტივირების უნარი;</w:t>
            </w:r>
            <w:r w:rsidRPr="00EF3D5B">
              <w:rPr>
                <w:rFonts w:ascii="Sylfaen" w:hAnsi="Sylfaen" w:cs="Sylfaen"/>
                <w:lang w:val="ka-GE"/>
              </w:rPr>
              <w:br/>
              <w:t>- პრობლემების გადაჭრისა და კონფლიქტების მართვის უნარი;</w:t>
            </w:r>
            <w:r w:rsidRPr="00EF3D5B">
              <w:rPr>
                <w:rFonts w:ascii="Sylfaen" w:hAnsi="Sylfaen" w:cs="Sylfaen"/>
                <w:lang w:val="ka-GE"/>
              </w:rPr>
              <w:br/>
              <w:t>- გუნდის განვითარების უნარი.</w:t>
            </w:r>
          </w:p>
        </w:tc>
      </w:tr>
    </w:tbl>
    <w:p w:rsidR="008537B2" w:rsidRPr="00EF3D5B" w:rsidRDefault="008537B2" w:rsidP="008537B2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8537B2" w:rsidRPr="00EF3D5B" w:rsidRDefault="008537B2" w:rsidP="008537B2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8537B2" w:rsidRPr="00EF3D5B" w:rsidRDefault="008537B2" w:rsidP="008537B2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EF3D5B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უშუალო უფროსი: </w:t>
      </w:r>
    </w:p>
    <w:p w:rsidR="008537B2" w:rsidRPr="00EF3D5B" w:rsidRDefault="008537B2" w:rsidP="008537B2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EF3D5B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8537B2" w:rsidRPr="00EF3D5B" w:rsidRDefault="008537B2" w:rsidP="008537B2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8537B2" w:rsidRDefault="008537B2" w:rsidP="008537B2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8537B2" w:rsidRDefault="008537B2" w:rsidP="008537B2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8537B2" w:rsidRPr="00EF3D5B" w:rsidRDefault="008537B2" w:rsidP="008537B2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EF3D5B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თანამშრომელი:  </w:t>
      </w:r>
    </w:p>
    <w:p w:rsidR="008537B2" w:rsidRDefault="008537B2" w:rsidP="008537B2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EF3D5B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D51775" w:rsidRDefault="00D51775" w:rsidP="008537B2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D51775" w:rsidRPr="00EF3D5B" w:rsidRDefault="00D51775" w:rsidP="008537B2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8537B2" w:rsidRDefault="008537B2" w:rsidP="008537B2">
      <w:pPr>
        <w:spacing w:before="240" w:after="0"/>
        <w:rPr>
          <w:rFonts w:ascii="Sylfaen" w:hAnsi="Sylfaen"/>
          <w:b/>
          <w:lang w:val="ka-GE"/>
        </w:rPr>
      </w:pPr>
      <w:r w:rsidRPr="00EF3D5B">
        <w:rPr>
          <w:rFonts w:ascii="Sylfaen" w:hAnsi="Sylfaen"/>
          <w:b/>
          <w:lang w:val="ka-GE"/>
        </w:rPr>
        <w:t>თარიღი  _________________________</w:t>
      </w:r>
    </w:p>
    <w:p w:rsidR="00D51775" w:rsidRDefault="00D51775" w:rsidP="008537B2">
      <w:pPr>
        <w:spacing w:before="240" w:after="0"/>
        <w:rPr>
          <w:rFonts w:ascii="Sylfaen" w:hAnsi="Sylfaen"/>
          <w:b/>
          <w:lang w:val="ka-GE"/>
        </w:rPr>
      </w:pPr>
    </w:p>
    <w:p w:rsidR="00D51775" w:rsidRPr="000159F0" w:rsidRDefault="00D51775" w:rsidP="008537B2">
      <w:pPr>
        <w:spacing w:before="240" w:after="0"/>
        <w:rPr>
          <w:b/>
          <w:lang w:val="ka-GE"/>
        </w:rPr>
      </w:pPr>
    </w:p>
    <w:p w:rsidR="008537B2" w:rsidRPr="002C128F" w:rsidRDefault="008537B2" w:rsidP="008537B2">
      <w:pPr>
        <w:spacing w:before="240" w:after="0"/>
        <w:rPr>
          <w:rFonts w:ascii="Sylfaen" w:hAnsi="Sylfaen" w:cstheme="minorHAnsi"/>
        </w:rPr>
      </w:pPr>
    </w:p>
    <w:p w:rsidR="008537B2" w:rsidRDefault="008537B2" w:rsidP="00441BE6">
      <w:pPr>
        <w:spacing w:after="0"/>
        <w:jc w:val="right"/>
        <w:rPr>
          <w:rFonts w:cstheme="minorHAnsi"/>
          <w:lang w:val="ka-GE"/>
        </w:rPr>
      </w:pPr>
    </w:p>
    <w:p w:rsidR="008537B2" w:rsidRDefault="008537B2" w:rsidP="00441BE6">
      <w:pPr>
        <w:spacing w:after="0"/>
        <w:jc w:val="right"/>
        <w:rPr>
          <w:rFonts w:cstheme="minorHAnsi"/>
          <w:lang w:val="ka-GE"/>
        </w:rPr>
      </w:pPr>
    </w:p>
    <w:p w:rsidR="008537B2" w:rsidRDefault="008537B2" w:rsidP="00441BE6">
      <w:pPr>
        <w:spacing w:after="0"/>
        <w:jc w:val="right"/>
        <w:rPr>
          <w:rFonts w:cstheme="minorHAnsi"/>
          <w:lang w:val="ka-GE"/>
        </w:rPr>
      </w:pPr>
    </w:p>
    <w:p w:rsidR="008537B2" w:rsidRDefault="008537B2" w:rsidP="00A13B36">
      <w:pPr>
        <w:spacing w:after="0"/>
        <w:jc w:val="center"/>
        <w:rPr>
          <w:rFonts w:cstheme="minorHAnsi"/>
          <w:lang w:val="ka-GE"/>
        </w:rPr>
      </w:pPr>
    </w:p>
    <w:sectPr w:rsidR="008537B2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4546F9"/>
    <w:multiLevelType w:val="hybridMultilevel"/>
    <w:tmpl w:val="FBC07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51649"/>
    <w:multiLevelType w:val="hybridMultilevel"/>
    <w:tmpl w:val="65CE1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44234E"/>
    <w:multiLevelType w:val="hybridMultilevel"/>
    <w:tmpl w:val="5E242756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 w15:restartNumberingAfterBreak="0">
    <w:nsid w:val="582E14D0"/>
    <w:multiLevelType w:val="hybridMultilevel"/>
    <w:tmpl w:val="D13A3CA6"/>
    <w:lvl w:ilvl="0" w:tplc="01EE559C"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D22AE0"/>
    <w:multiLevelType w:val="hybridMultilevel"/>
    <w:tmpl w:val="35708F2C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2479C6"/>
    <w:multiLevelType w:val="hybridMultilevel"/>
    <w:tmpl w:val="EC284B1A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67C6563E"/>
    <w:multiLevelType w:val="hybridMultilevel"/>
    <w:tmpl w:val="E8FCC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6651E2"/>
    <w:multiLevelType w:val="hybridMultilevel"/>
    <w:tmpl w:val="1166B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C5173B"/>
    <w:multiLevelType w:val="hybridMultilevel"/>
    <w:tmpl w:val="58E2326E"/>
    <w:lvl w:ilvl="0" w:tplc="40240186">
      <w:start w:val="1"/>
      <w:numFmt w:val="bullet"/>
      <w:lvlText w:val="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9" w15:restartNumberingAfterBreak="0">
    <w:nsid w:val="7E111CD6"/>
    <w:multiLevelType w:val="hybridMultilevel"/>
    <w:tmpl w:val="F4947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5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14"/>
  </w:num>
  <w:num w:numId="9">
    <w:abstractNumId w:val="7"/>
  </w:num>
  <w:num w:numId="10">
    <w:abstractNumId w:val="13"/>
  </w:num>
  <w:num w:numId="11">
    <w:abstractNumId w:val="16"/>
  </w:num>
  <w:num w:numId="12">
    <w:abstractNumId w:val="19"/>
  </w:num>
  <w:num w:numId="13">
    <w:abstractNumId w:val="10"/>
  </w:num>
  <w:num w:numId="14">
    <w:abstractNumId w:val="18"/>
  </w:num>
  <w:num w:numId="15">
    <w:abstractNumId w:val="11"/>
  </w:num>
  <w:num w:numId="16">
    <w:abstractNumId w:val="6"/>
  </w:num>
  <w:num w:numId="17">
    <w:abstractNumId w:val="12"/>
  </w:num>
  <w:num w:numId="18">
    <w:abstractNumId w:val="17"/>
  </w:num>
  <w:num w:numId="19">
    <w:abstractNumId w:val="2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507E2"/>
    <w:rsid w:val="00075AE3"/>
    <w:rsid w:val="00090A58"/>
    <w:rsid w:val="000F7F4D"/>
    <w:rsid w:val="00127851"/>
    <w:rsid w:val="0013151E"/>
    <w:rsid w:val="00140295"/>
    <w:rsid w:val="0014563E"/>
    <w:rsid w:val="00155873"/>
    <w:rsid w:val="0016142B"/>
    <w:rsid w:val="001639C2"/>
    <w:rsid w:val="001E5EC6"/>
    <w:rsid w:val="002041EC"/>
    <w:rsid w:val="00252379"/>
    <w:rsid w:val="002653D7"/>
    <w:rsid w:val="003050A0"/>
    <w:rsid w:val="00311250"/>
    <w:rsid w:val="00332E5E"/>
    <w:rsid w:val="00340A2C"/>
    <w:rsid w:val="00341D75"/>
    <w:rsid w:val="003A5F01"/>
    <w:rsid w:val="003A79E8"/>
    <w:rsid w:val="003B257E"/>
    <w:rsid w:val="003C05E0"/>
    <w:rsid w:val="003D3512"/>
    <w:rsid w:val="00410BC1"/>
    <w:rsid w:val="00413D5F"/>
    <w:rsid w:val="00434188"/>
    <w:rsid w:val="00441BE6"/>
    <w:rsid w:val="004460B4"/>
    <w:rsid w:val="004666A2"/>
    <w:rsid w:val="004A0B5A"/>
    <w:rsid w:val="004A14D0"/>
    <w:rsid w:val="004A6D77"/>
    <w:rsid w:val="00531671"/>
    <w:rsid w:val="005B084E"/>
    <w:rsid w:val="005C32E9"/>
    <w:rsid w:val="005D35CF"/>
    <w:rsid w:val="005D5CDB"/>
    <w:rsid w:val="005D776B"/>
    <w:rsid w:val="006605B6"/>
    <w:rsid w:val="006936AC"/>
    <w:rsid w:val="006A06CE"/>
    <w:rsid w:val="006C54B7"/>
    <w:rsid w:val="006D0203"/>
    <w:rsid w:val="007275E6"/>
    <w:rsid w:val="0074698E"/>
    <w:rsid w:val="00765DB6"/>
    <w:rsid w:val="00776486"/>
    <w:rsid w:val="00790C3C"/>
    <w:rsid w:val="007A676B"/>
    <w:rsid w:val="00824144"/>
    <w:rsid w:val="008537B2"/>
    <w:rsid w:val="00861CD0"/>
    <w:rsid w:val="0086411C"/>
    <w:rsid w:val="00867019"/>
    <w:rsid w:val="00884ED7"/>
    <w:rsid w:val="008B4641"/>
    <w:rsid w:val="008C6B53"/>
    <w:rsid w:val="008D2B69"/>
    <w:rsid w:val="009110BB"/>
    <w:rsid w:val="00962D44"/>
    <w:rsid w:val="009722EE"/>
    <w:rsid w:val="009856E3"/>
    <w:rsid w:val="009E42F5"/>
    <w:rsid w:val="00A13B36"/>
    <w:rsid w:val="00A1618E"/>
    <w:rsid w:val="00A246A4"/>
    <w:rsid w:val="00AA7079"/>
    <w:rsid w:val="00AC1DDE"/>
    <w:rsid w:val="00B14B93"/>
    <w:rsid w:val="00B313DF"/>
    <w:rsid w:val="00B45AEF"/>
    <w:rsid w:val="00B843E3"/>
    <w:rsid w:val="00C07412"/>
    <w:rsid w:val="00C676F5"/>
    <w:rsid w:val="00CE7DB0"/>
    <w:rsid w:val="00D1703E"/>
    <w:rsid w:val="00D17C78"/>
    <w:rsid w:val="00D51775"/>
    <w:rsid w:val="00DB3C17"/>
    <w:rsid w:val="00E035B4"/>
    <w:rsid w:val="00E05CF9"/>
    <w:rsid w:val="00E06D62"/>
    <w:rsid w:val="00E1292D"/>
    <w:rsid w:val="00E423BA"/>
    <w:rsid w:val="00E47982"/>
    <w:rsid w:val="00E73C5C"/>
    <w:rsid w:val="00E8550E"/>
    <w:rsid w:val="00EA3706"/>
    <w:rsid w:val="00EE5D2A"/>
    <w:rsid w:val="00EF279F"/>
    <w:rsid w:val="00F330D3"/>
    <w:rsid w:val="00F53D8A"/>
    <w:rsid w:val="00FA2516"/>
    <w:rsid w:val="00FB04ED"/>
    <w:rsid w:val="00FB7BEB"/>
    <w:rsid w:val="00FD6ED3"/>
    <w:rsid w:val="00FE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5:docId w15:val="{18BB5A66-4126-4ED4-8701-7F67A0CE8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customStyle="1" w:styleId="Normal0">
    <w:name w:val="[Normal]"/>
    <w:rsid w:val="00252379"/>
    <w:pPr>
      <w:widowControl w:val="0"/>
      <w:spacing w:after="0" w:line="240" w:lineRule="auto"/>
    </w:pPr>
    <w:rPr>
      <w:rFonts w:ascii="Arial" w:eastAsia="Arial" w:hAnsi="Arial" w:cs="Arial"/>
      <w:sz w:val="24"/>
      <w:szCs w:val="20"/>
    </w:rPr>
  </w:style>
  <w:style w:type="table" w:styleId="TableGrid">
    <w:name w:val="Table Grid"/>
    <w:basedOn w:val="TableNormal"/>
    <w:uiPriority w:val="39"/>
    <w:rsid w:val="0086411C"/>
    <w:pPr>
      <w:spacing w:after="0" w:line="240" w:lineRule="auto"/>
    </w:pPr>
    <w:rPr>
      <w:rFonts w:ascii="Sylfaen" w:eastAsiaTheme="minorHAnsi" w:hAnsi="Sylfae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7A67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A1B94-7C62-4720-9AB8-B8F7D5ACB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6</Pages>
  <Words>1221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85</cp:revision>
  <dcterms:created xsi:type="dcterms:W3CDTF">2015-05-22T17:38:00Z</dcterms:created>
  <dcterms:modified xsi:type="dcterms:W3CDTF">2020-07-28T12:31:00Z</dcterms:modified>
</cp:coreProperties>
</file>